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2F6" w:rsidRDefault="00966E47">
      <w:r>
        <w:t>May 21, 2012</w:t>
      </w:r>
    </w:p>
    <w:p w:rsidR="00A54395" w:rsidRDefault="00A54395">
      <w:r w:rsidRPr="00A54395">
        <w:rPr>
          <w:b/>
        </w:rPr>
        <w:t>Theme</w:t>
      </w:r>
      <w:r>
        <w:t>: I Fall Down</w:t>
      </w:r>
    </w:p>
    <w:p w:rsidR="00966E47" w:rsidRDefault="00966E47">
      <w:r w:rsidRPr="00A54395">
        <w:rPr>
          <w:b/>
        </w:rPr>
        <w:t>Experiments</w:t>
      </w:r>
      <w:r>
        <w:t>: Dropping balls, rolling balls, dropping small objects</w:t>
      </w:r>
      <w:r w:rsidR="00875B4E">
        <w:t xml:space="preserve">, dropping objects (shoes, </w:t>
      </w:r>
      <w:r w:rsidR="00A54395">
        <w:t>rubber bands</w:t>
      </w:r>
      <w:r w:rsidR="00875B4E">
        <w:t>).</w:t>
      </w:r>
    </w:p>
    <w:p w:rsidR="00875B4E" w:rsidRDefault="00875B4E">
      <w:r w:rsidRPr="00A54395">
        <w:rPr>
          <w:b/>
        </w:rPr>
        <w:t>Materials</w:t>
      </w:r>
      <w:r>
        <w:t>: balls of different sizes, keys, feathers, spoon, coin, small wooden</w:t>
      </w:r>
      <w:r w:rsidR="00A54395">
        <w:t xml:space="preserve"> blocks, puzzle pieces, paint brushes, and lab coats.</w:t>
      </w:r>
    </w:p>
    <w:p w:rsidR="00A54395" w:rsidRDefault="00A54395">
      <w:r w:rsidRPr="00A54395">
        <w:rPr>
          <w:b/>
        </w:rPr>
        <w:t>Vocabulary:</w:t>
      </w:r>
      <w:r>
        <w:t xml:space="preserve"> Experiment, Gravity.</w:t>
      </w:r>
    </w:p>
    <w:p w:rsidR="00363D59" w:rsidRDefault="00363D59" w:rsidP="00363D59">
      <w:r>
        <w:t xml:space="preserve">We performed more experiments based on the </w:t>
      </w:r>
      <w:r w:rsidRPr="00C1121B">
        <w:rPr>
          <w:u w:val="single"/>
        </w:rPr>
        <w:t>I Fall Dow</w:t>
      </w:r>
      <w:r>
        <w:t>n book.</w:t>
      </w:r>
    </w:p>
    <w:p w:rsidR="00A54395" w:rsidRDefault="00A54395">
      <w:r>
        <w:t xml:space="preserve">Before we started, the class defined the term </w:t>
      </w:r>
      <w:r w:rsidR="00C1121B">
        <w:t>experiment</w:t>
      </w:r>
      <w:r>
        <w:t>. I explained the experiment and reviewed what we did in previous experiments. At this point, the s</w:t>
      </w:r>
      <w:r w:rsidR="00C1121B">
        <w:t>tudents now know what to expect. London in particular has a great memory and again defines experiment as “I look with my eyes, I listen with my ears and sit and look!”</w:t>
      </w:r>
    </w:p>
    <w:p w:rsidR="00C1121B" w:rsidRDefault="00C1121B">
      <w:r>
        <w:t>We discussed the concept of the experiments we performed. I asked the students questions on what gravity is, falling, how they fall, how objects fall, in what direction things fall. As stated before we asked questions before and after the experiments so that the students can compare their answers to what actually happened. The students also enjoyed collecting the materials needed for these experiments.</w:t>
      </w:r>
    </w:p>
    <w:p w:rsidR="00363D59" w:rsidRDefault="00C1121B">
      <w:r>
        <w:t>So</w:t>
      </w:r>
      <w:r w:rsidR="00363D59">
        <w:t xml:space="preserve">me </w:t>
      </w:r>
      <w:r>
        <w:t>questions asked include what happens when you trip of fall</w:t>
      </w:r>
      <w:r w:rsidR="00363D59">
        <w:t xml:space="preserve">. We also asked </w:t>
      </w:r>
      <w:r>
        <w:t xml:space="preserve">what causes you to </w:t>
      </w:r>
      <w:r w:rsidR="00363D59">
        <w:t>fall. They answered “There’s something in the way!” We asked what happens when we spill milk or water and they answered, “It falls down!”</w:t>
      </w:r>
    </w:p>
    <w:p w:rsidR="00363D59" w:rsidRDefault="00363D59">
      <w:bookmarkStart w:id="0" w:name="_GoBack"/>
      <w:bookmarkEnd w:id="0"/>
    </w:p>
    <w:p w:rsidR="00A54395" w:rsidRDefault="00A54395"/>
    <w:sectPr w:rsidR="00A543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E47"/>
    <w:rsid w:val="000D32F6"/>
    <w:rsid w:val="00363D59"/>
    <w:rsid w:val="00875B4E"/>
    <w:rsid w:val="00966E47"/>
    <w:rsid w:val="00A54395"/>
    <w:rsid w:val="00C112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198</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 Computer</dc:creator>
  <cp:lastModifiedBy>My Computer</cp:lastModifiedBy>
  <cp:revision>1</cp:revision>
  <dcterms:created xsi:type="dcterms:W3CDTF">2012-05-22T00:32:00Z</dcterms:created>
  <dcterms:modified xsi:type="dcterms:W3CDTF">2012-05-22T01:21:00Z</dcterms:modified>
</cp:coreProperties>
</file>